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CB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D25C44" w:rsidRDefault="00D25C44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bookmarkStart w:id="0" w:name="_GoBack"/>
      <w:bookmarkEnd w:id="0"/>
    </w:p>
    <w:p w:rsidR="00AC4ACB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AC4ACB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AC4ACB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AC4ACB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AC4ACB" w:rsidRPr="00A34FA4" w:rsidRDefault="00AC4ACB" w:rsidP="00AC4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INDICAÇÃO N° 0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55/2017</w:t>
      </w:r>
    </w:p>
    <w:p w:rsidR="00AC4ACB" w:rsidRPr="00A34FA4" w:rsidRDefault="00AC4ACB" w:rsidP="00AC4AC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AUTOR: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 xml:space="preserve"> VEREADOR RENALDO DOS SANTOS PORTO</w:t>
      </w: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ASSUNTO: CONCLUSÃO DO CALÇAMENTO DA RUA RUI BARBOSA</w:t>
      </w:r>
      <w:r w:rsidR="00DA1820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,</w:t>
      </w:r>
      <w:proofErr w:type="gramStart"/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 xml:space="preserve">LIGANDO A RUA PEDRO CALMOM NA SEDE DO MUNICIPIO. </w:t>
      </w:r>
    </w:p>
    <w:p w:rsidR="00AC4ACB" w:rsidRPr="00A34FA4" w:rsidRDefault="00AC4ACB" w:rsidP="00AC4AC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            O Vereador que subscreve a presente, considerando as reivindicações que recebeu da população de Monte Pascoal, na forma regimental </w:t>
      </w:r>
      <w:r w:rsidRPr="00A34FA4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INDICA</w:t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à Mesa que, </w:t>
      </w:r>
      <w:proofErr w:type="gramStart"/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após</w:t>
      </w:r>
      <w:proofErr w:type="gramEnd"/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ouvido o Plenário, seja  oficiado o chefe do Poder Executivo Municipal no sentido de determinar ao órgão competente da Prefeitura Municipal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,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 xml:space="preserve"> CONCLUSÃO DO CALÇAMENTO DA RUA RUI BARBOSA  LIGANDO A RUA PEDRO CALMOM NA SEDE DO MUNICIPIO. </w:t>
      </w: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AC4ACB" w:rsidRDefault="00AC4ACB" w:rsidP="00AC4AC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AC4ACB" w:rsidRDefault="00AC4ACB" w:rsidP="00AC4AC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AC4ACB" w:rsidRDefault="00AC4ACB" w:rsidP="00AC4AC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0"/>
          <w:lang w:eastAsia="pt-BR"/>
        </w:rPr>
        <w:t>JUSTIFICATIVA</w:t>
      </w:r>
    </w:p>
    <w:p w:rsidR="00AC4ACB" w:rsidRPr="00344A25" w:rsidRDefault="00AC4ACB" w:rsidP="00AC4AC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ab/>
        <w:t>Esta Indicação atende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as justas solicitações 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>da população da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cidade que transitam pelas Ruas Rui Barbosa, Pedro Calmon e adjacências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, 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onde a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s </w:t>
      </w:r>
      <w:proofErr w:type="gramStart"/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>péssimas</w:t>
      </w:r>
      <w:proofErr w:type="gramEnd"/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proofErr w:type="gramStart"/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>condições</w:t>
      </w:r>
      <w:proofErr w:type="gramEnd"/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 de tráfego no trajeto por causa dos 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buracos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>,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causam transtornos e coloca em risco os motoristas e pedestres por ali trafegam durante o dia 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e a noite. </w:t>
      </w: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  <w:t xml:space="preserve">O Poder Executivo, através da Secretaria Municipal de Obras e Serviços Públicos precisa detectar e reparar os buracos e outras deformidades nos calçamentos das mencionadas ruas, como forma de assegurar aos moradores melhores condições para transitar na cidade. </w:t>
      </w: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AC4ACB" w:rsidRPr="00344A25" w:rsidRDefault="00AC4ACB" w:rsidP="00AC4AC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</w:t>
      </w:r>
      <w:r w:rsidRPr="00344A25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</w:p>
    <w:p w:rsidR="00AC4ACB" w:rsidRPr="00344A25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S</w:t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ala das Sessões Maria José Santana de Oliveira, Itabela-Ba,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27</w:t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abril de 2017</w:t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.</w:t>
      </w: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AC4ACB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RENALDO DOS SANTOS PORTO</w:t>
      </w:r>
    </w:p>
    <w:p w:rsidR="00AC4ACB" w:rsidRPr="00A34FA4" w:rsidRDefault="00AC4ACB" w:rsidP="00A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Vereador</w:t>
      </w:r>
    </w:p>
    <w:p w:rsidR="00AC4ACB" w:rsidRPr="00A34FA4" w:rsidRDefault="00AC4ACB" w:rsidP="00A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C4ACB" w:rsidRPr="00A34FA4" w:rsidRDefault="00AC4ACB" w:rsidP="00A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47528" w:rsidRDefault="00447528"/>
    <w:sectPr w:rsidR="00447528" w:rsidSect="00B46AB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B"/>
    <w:rsid w:val="00447528"/>
    <w:rsid w:val="00AC4ACB"/>
    <w:rsid w:val="00D25C44"/>
    <w:rsid w:val="00D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2017-05-04T15:05:00Z</cp:lastPrinted>
  <dcterms:created xsi:type="dcterms:W3CDTF">2017-04-25T14:12:00Z</dcterms:created>
  <dcterms:modified xsi:type="dcterms:W3CDTF">2017-05-04T15:06:00Z</dcterms:modified>
</cp:coreProperties>
</file>